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6D" w:rsidRPr="00DE62E7" w:rsidRDefault="00DE62E7" w:rsidP="00DE62E7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lang w:eastAsia="ru-RU"/>
        </w:rPr>
      </w:pPr>
      <w:r w:rsidRPr="00DE62E7">
        <w:rPr>
          <w:rFonts w:ascii="Arial" w:eastAsia="Times New Roman" w:hAnsi="Arial" w:cs="Arial"/>
          <w:b/>
          <w:bCs/>
          <w:color w:val="000000"/>
          <w:sz w:val="36"/>
          <w:szCs w:val="28"/>
          <w:lang w:eastAsia="ru-RU"/>
        </w:rPr>
        <w:t>ГОВОРЯЩИЙ ЗАМОК</w:t>
      </w:r>
    </w:p>
    <w:p w:rsidR="008360F5" w:rsidRPr="008360F5" w:rsidRDefault="008360F5" w:rsidP="008360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4CB90C76" wp14:editId="721FE800">
            <wp:extent cx="1137940" cy="946298"/>
            <wp:effectExtent l="0" t="0" r="5080" b="6350"/>
            <wp:docPr id="2" name="Рисунок 2" descr="C:\Users\сергей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0F5" w:rsidRDefault="008360F5" w:rsidP="008360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360F5" w:rsidRPr="00DE62E7" w:rsidRDefault="008360F5" w:rsidP="00DE62E7">
      <w:pPr>
        <w:autoSpaceDE w:val="0"/>
        <w:autoSpaceDN w:val="0"/>
        <w:adjustRightInd w:val="0"/>
        <w:spacing w:after="0" w:line="240" w:lineRule="auto"/>
        <w:ind w:left="-397"/>
        <w:jc w:val="center"/>
        <w:rPr>
          <w:rFonts w:ascii="Courier New" w:hAnsi="Courier New" w:cs="Courier New"/>
        </w:rPr>
      </w:pPr>
    </w:p>
    <w:p w:rsidR="008360F5" w:rsidRPr="00DE62E7" w:rsidRDefault="00145B25" w:rsidP="00DE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Замок-</w:t>
      </w:r>
      <w:proofErr w:type="spellStart"/>
      <w:r w:rsidR="008360F5" w:rsidRPr="008360F5">
        <w:rPr>
          <w:rFonts w:ascii="Times New Roman" w:hAnsi="Times New Roman" w:cs="Times New Roman"/>
          <w:b/>
          <w:sz w:val="28"/>
          <w:szCs w:val="28"/>
        </w:rPr>
        <w:t>извещатель</w:t>
      </w:r>
      <w:proofErr w:type="spellEnd"/>
      <w:r w:rsidR="008360F5" w:rsidRPr="008360F5">
        <w:rPr>
          <w:rFonts w:ascii="Times New Roman" w:hAnsi="Times New Roman" w:cs="Times New Roman"/>
          <w:b/>
          <w:sz w:val="28"/>
          <w:szCs w:val="28"/>
        </w:rPr>
        <w:t xml:space="preserve"> раннего реагирования  КУ «СКАТ»</w:t>
      </w:r>
    </w:p>
    <w:p w:rsidR="00B45109" w:rsidRDefault="008360F5" w:rsidP="00DE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F5">
        <w:rPr>
          <w:rFonts w:ascii="Times New Roman" w:hAnsi="Times New Roman" w:cs="Times New Roman"/>
          <w:b/>
          <w:sz w:val="28"/>
          <w:szCs w:val="28"/>
        </w:rPr>
        <w:t>(производится на базе замка «ПИТОН</w:t>
      </w:r>
      <w:r w:rsidR="001F1752">
        <w:rPr>
          <w:rFonts w:ascii="Times New Roman" w:hAnsi="Times New Roman" w:cs="Times New Roman"/>
          <w:b/>
          <w:sz w:val="28"/>
          <w:szCs w:val="28"/>
        </w:rPr>
        <w:t>»)</w:t>
      </w:r>
    </w:p>
    <w:p w:rsidR="001F1752" w:rsidRDefault="001F1752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45B25" w:rsidRPr="00DE62E7" w:rsidRDefault="001F1752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45B25" w:rsidRPr="00DE62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2E7" w:rsidRPr="00DE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 wp14:anchorId="0B0EEFE8" wp14:editId="57163F71">
            <wp:extent cx="3136069" cy="2902688"/>
            <wp:effectExtent l="0" t="0" r="7620" b="0"/>
            <wp:docPr id="1" name="Рисунок 1" descr="gov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z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69" cy="28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F5" w:rsidRPr="00145B25" w:rsidRDefault="001F1752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 xml:space="preserve">- Надежный </w:t>
      </w:r>
      <w:proofErr w:type="spellStart"/>
      <w:r w:rsidR="008360F5" w:rsidRPr="008360F5">
        <w:rPr>
          <w:rFonts w:ascii="Times New Roman" w:hAnsi="Times New Roman" w:cs="Times New Roman"/>
          <w:sz w:val="28"/>
          <w:szCs w:val="28"/>
        </w:rPr>
        <w:t>взломоустойчивый</w:t>
      </w:r>
      <w:proofErr w:type="spellEnd"/>
      <w:r w:rsidR="008360F5" w:rsidRPr="008360F5">
        <w:rPr>
          <w:rFonts w:ascii="Times New Roman" w:hAnsi="Times New Roman" w:cs="Times New Roman"/>
          <w:sz w:val="28"/>
          <w:szCs w:val="28"/>
        </w:rPr>
        <w:t xml:space="preserve"> замок</w:t>
      </w:r>
    </w:p>
    <w:p w:rsidR="008360F5" w:rsidRPr="008360F5" w:rsidRDefault="00145B2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 xml:space="preserve">-Устойчивость к внешней осевой нагрузке на засов до 2000 кг/с (обычный </w:t>
      </w: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>замок-200 кг/с)</w:t>
      </w:r>
    </w:p>
    <w:p w:rsidR="008360F5" w:rsidRPr="008360F5" w:rsidRDefault="008360F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0F5">
        <w:rPr>
          <w:rFonts w:ascii="Times New Roman" w:hAnsi="Times New Roman" w:cs="Times New Roman"/>
          <w:sz w:val="28"/>
          <w:szCs w:val="28"/>
        </w:rPr>
        <w:t xml:space="preserve">- Замок имеет 10 </w:t>
      </w:r>
      <w:proofErr w:type="spellStart"/>
      <w:r w:rsidRPr="008360F5">
        <w:rPr>
          <w:rFonts w:ascii="Times New Roman" w:hAnsi="Times New Roman" w:cs="Times New Roman"/>
          <w:sz w:val="28"/>
          <w:szCs w:val="28"/>
        </w:rPr>
        <w:t>сувальд</w:t>
      </w:r>
      <w:proofErr w:type="spellEnd"/>
      <w:r w:rsidRPr="008360F5">
        <w:rPr>
          <w:rFonts w:ascii="Times New Roman" w:hAnsi="Times New Roman" w:cs="Times New Roman"/>
          <w:sz w:val="28"/>
          <w:szCs w:val="28"/>
        </w:rPr>
        <w:t>, что практически исключает вскрытие отмычками.</w:t>
      </w:r>
    </w:p>
    <w:p w:rsidR="008360F5" w:rsidRPr="008360F5" w:rsidRDefault="00145B2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>-Имеет защиты от высверливания фиксатора и от перепиливания ригеля.</w:t>
      </w:r>
    </w:p>
    <w:p w:rsidR="008360F5" w:rsidRPr="008360F5" w:rsidRDefault="00145B2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>-Контроль запирания замка</w:t>
      </w:r>
    </w:p>
    <w:p w:rsidR="008360F5" w:rsidRPr="008360F5" w:rsidRDefault="00145B2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>-Работает в течени</w:t>
      </w:r>
      <w:proofErr w:type="gramStart"/>
      <w:r w:rsidR="008360F5" w:rsidRPr="008360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60F5" w:rsidRPr="008360F5">
        <w:rPr>
          <w:rFonts w:ascii="Times New Roman" w:hAnsi="Times New Roman" w:cs="Times New Roman"/>
          <w:sz w:val="28"/>
          <w:szCs w:val="28"/>
        </w:rPr>
        <w:t xml:space="preserve"> года без сетевого питания</w:t>
      </w:r>
    </w:p>
    <w:p w:rsidR="008360F5" w:rsidRPr="008360F5" w:rsidRDefault="00145B2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>-При попытке вскрытия замка приходит сигнал на Ваш телефон</w:t>
      </w:r>
    </w:p>
    <w:p w:rsidR="008360F5" w:rsidRPr="008360F5" w:rsidRDefault="00145B2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>-Не требует программирования</w:t>
      </w:r>
    </w:p>
    <w:p w:rsidR="008360F5" w:rsidRPr="008360F5" w:rsidRDefault="00145B2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>-Есть возможность подключения к пульту охранных организаций</w:t>
      </w:r>
    </w:p>
    <w:p w:rsidR="008360F5" w:rsidRPr="008360F5" w:rsidRDefault="00145B2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60F5" w:rsidRPr="008360F5">
        <w:rPr>
          <w:rFonts w:ascii="Times New Roman" w:hAnsi="Times New Roman" w:cs="Times New Roman"/>
          <w:sz w:val="28"/>
          <w:szCs w:val="28"/>
        </w:rPr>
        <w:t xml:space="preserve">Не требует специализированных знаний для установки </w:t>
      </w:r>
    </w:p>
    <w:p w:rsidR="008360F5" w:rsidRPr="008360F5" w:rsidRDefault="00145B25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25">
        <w:rPr>
          <w:rFonts w:ascii="Times New Roman" w:hAnsi="Times New Roman" w:cs="Times New Roman"/>
          <w:sz w:val="28"/>
          <w:szCs w:val="28"/>
        </w:rPr>
        <w:t xml:space="preserve"> </w:t>
      </w:r>
      <w:r w:rsidR="001F1752">
        <w:rPr>
          <w:rFonts w:ascii="Times New Roman" w:hAnsi="Times New Roman" w:cs="Times New Roman"/>
          <w:sz w:val="28"/>
          <w:szCs w:val="28"/>
        </w:rPr>
        <w:t xml:space="preserve"> </w:t>
      </w:r>
      <w:r w:rsidR="008360F5" w:rsidRPr="008360F5">
        <w:rPr>
          <w:rFonts w:ascii="Times New Roman" w:hAnsi="Times New Roman" w:cs="Times New Roman"/>
          <w:sz w:val="28"/>
          <w:szCs w:val="28"/>
        </w:rPr>
        <w:t>-Гарантия 2 года</w:t>
      </w:r>
    </w:p>
    <w:p w:rsidR="008360F5" w:rsidRPr="00145B25" w:rsidRDefault="001F1752" w:rsidP="0083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 w:rsidRPr="00145B25">
        <w:rPr>
          <w:rFonts w:ascii="Times New Roman" w:hAnsi="Times New Roman" w:cs="Aharoni"/>
          <w:sz w:val="28"/>
          <w:szCs w:val="28"/>
        </w:rPr>
        <w:t xml:space="preserve"> </w:t>
      </w:r>
      <w:r w:rsidR="00DE62E7">
        <w:rPr>
          <w:rFonts w:ascii="Times New Roman" w:hAnsi="Times New Roman" w:cs="Aharoni"/>
          <w:b/>
          <w:sz w:val="28"/>
          <w:szCs w:val="28"/>
        </w:rPr>
        <w:t>Цена от 9500</w:t>
      </w:r>
      <w:r w:rsidR="008360F5" w:rsidRPr="00145B25">
        <w:rPr>
          <w:rFonts w:ascii="Times New Roman" w:hAnsi="Times New Roman" w:cs="Aharoni"/>
          <w:b/>
          <w:sz w:val="28"/>
          <w:szCs w:val="28"/>
        </w:rPr>
        <w:t xml:space="preserve"> руб.</w:t>
      </w:r>
    </w:p>
    <w:p w:rsidR="008360F5" w:rsidRPr="008360F5" w:rsidRDefault="008360F5" w:rsidP="00AF66E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F5" w:rsidRPr="008360F5" w:rsidRDefault="008360F5" w:rsidP="00AF66E6">
      <w:pPr>
        <w:jc w:val="both"/>
        <w:rPr>
          <w:rFonts w:ascii="Times New Roman" w:hAnsi="Times New Roman" w:cs="Times New Roman"/>
          <w:sz w:val="28"/>
          <w:szCs w:val="28"/>
        </w:rPr>
      </w:pPr>
      <w:r w:rsidRPr="008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sectPr w:rsidR="008360F5" w:rsidRPr="0083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AD8"/>
    <w:multiLevelType w:val="hybridMultilevel"/>
    <w:tmpl w:val="70388B36"/>
    <w:lvl w:ilvl="0" w:tplc="D716E2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2342B4"/>
    <w:multiLevelType w:val="hybridMultilevel"/>
    <w:tmpl w:val="CFB0102E"/>
    <w:lvl w:ilvl="0" w:tplc="01825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7D0D"/>
    <w:multiLevelType w:val="hybridMultilevel"/>
    <w:tmpl w:val="4B06B5A0"/>
    <w:lvl w:ilvl="0" w:tplc="B4A00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9F"/>
    <w:rsid w:val="000031DC"/>
    <w:rsid w:val="00092B1A"/>
    <w:rsid w:val="00131ABC"/>
    <w:rsid w:val="00135C63"/>
    <w:rsid w:val="00145B25"/>
    <w:rsid w:val="00174770"/>
    <w:rsid w:val="001F1752"/>
    <w:rsid w:val="002118CB"/>
    <w:rsid w:val="002D2BC9"/>
    <w:rsid w:val="00376CC6"/>
    <w:rsid w:val="003B6C9F"/>
    <w:rsid w:val="004C4B35"/>
    <w:rsid w:val="004D2559"/>
    <w:rsid w:val="00650FEA"/>
    <w:rsid w:val="006C2C8A"/>
    <w:rsid w:val="006D5E20"/>
    <w:rsid w:val="008360F5"/>
    <w:rsid w:val="008F1F6D"/>
    <w:rsid w:val="00A12B72"/>
    <w:rsid w:val="00AF66E6"/>
    <w:rsid w:val="00B45109"/>
    <w:rsid w:val="00B57030"/>
    <w:rsid w:val="00C414CE"/>
    <w:rsid w:val="00CB567D"/>
    <w:rsid w:val="00CD44CC"/>
    <w:rsid w:val="00D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2B1A"/>
    <w:rPr>
      <w:color w:val="040465"/>
      <w:u w:val="single"/>
    </w:rPr>
  </w:style>
  <w:style w:type="character" w:styleId="a6">
    <w:name w:val="Strong"/>
    <w:basedOn w:val="a0"/>
    <w:uiPriority w:val="22"/>
    <w:qFormat/>
    <w:rsid w:val="00092B1A"/>
    <w:rPr>
      <w:b/>
      <w:bCs/>
    </w:rPr>
  </w:style>
  <w:style w:type="paragraph" w:styleId="a7">
    <w:name w:val="Normal (Web)"/>
    <w:basedOn w:val="a"/>
    <w:uiPriority w:val="99"/>
    <w:semiHidden/>
    <w:unhideWhenUsed/>
    <w:rsid w:val="00092B1A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76CC6"/>
  </w:style>
  <w:style w:type="character" w:customStyle="1" w:styleId="butback1">
    <w:name w:val="butback1"/>
    <w:basedOn w:val="a0"/>
    <w:rsid w:val="00376CC6"/>
    <w:rPr>
      <w:color w:val="666666"/>
    </w:rPr>
  </w:style>
  <w:style w:type="paragraph" w:styleId="a8">
    <w:name w:val="List Paragraph"/>
    <w:basedOn w:val="a"/>
    <w:uiPriority w:val="34"/>
    <w:qFormat/>
    <w:rsid w:val="00AF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2B1A"/>
    <w:rPr>
      <w:color w:val="040465"/>
      <w:u w:val="single"/>
    </w:rPr>
  </w:style>
  <w:style w:type="character" w:styleId="a6">
    <w:name w:val="Strong"/>
    <w:basedOn w:val="a0"/>
    <w:uiPriority w:val="22"/>
    <w:qFormat/>
    <w:rsid w:val="00092B1A"/>
    <w:rPr>
      <w:b/>
      <w:bCs/>
    </w:rPr>
  </w:style>
  <w:style w:type="paragraph" w:styleId="a7">
    <w:name w:val="Normal (Web)"/>
    <w:basedOn w:val="a"/>
    <w:uiPriority w:val="99"/>
    <w:semiHidden/>
    <w:unhideWhenUsed/>
    <w:rsid w:val="00092B1A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76CC6"/>
  </w:style>
  <w:style w:type="character" w:customStyle="1" w:styleId="butback1">
    <w:name w:val="butback1"/>
    <w:basedOn w:val="a0"/>
    <w:rsid w:val="00376CC6"/>
    <w:rPr>
      <w:color w:val="666666"/>
    </w:rPr>
  </w:style>
  <w:style w:type="paragraph" w:styleId="a8">
    <w:name w:val="List Paragraph"/>
    <w:basedOn w:val="a"/>
    <w:uiPriority w:val="34"/>
    <w:qFormat/>
    <w:rsid w:val="00AF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498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30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33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8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50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89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063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  <w:divsChild>
            <w:div w:id="1534924422">
              <w:marLeft w:val="150"/>
              <w:marRight w:val="150"/>
              <w:marTop w:val="2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660">
          <w:marLeft w:val="3000"/>
          <w:marRight w:val="150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141788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364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66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80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785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19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82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92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159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1018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614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581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1493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108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1661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851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1937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907">
          <w:marLeft w:val="3000"/>
          <w:marRight w:val="150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2681959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4</cp:revision>
  <dcterms:created xsi:type="dcterms:W3CDTF">2017-09-15T06:07:00Z</dcterms:created>
  <dcterms:modified xsi:type="dcterms:W3CDTF">2021-02-24T11:04:00Z</dcterms:modified>
</cp:coreProperties>
</file>